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AE13F" w14:textId="681DCCDE" w:rsidR="00F9028F" w:rsidRDefault="0050063F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8D9DF1" wp14:editId="796AFE96">
            <wp:simplePos x="0" y="0"/>
            <wp:positionH relativeFrom="margin">
              <wp:posOffset>-635</wp:posOffset>
            </wp:positionH>
            <wp:positionV relativeFrom="paragraph">
              <wp:posOffset>162560</wp:posOffset>
            </wp:positionV>
            <wp:extent cx="1638300" cy="1200150"/>
            <wp:effectExtent l="0" t="0" r="0" b="0"/>
            <wp:wrapSquare wrapText="bothSides"/>
            <wp:docPr id="21015038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503895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59" t="27669" r="28301" b="14815"/>
                    <a:stretch/>
                  </pic:blipFill>
                  <pic:spPr bwMode="auto">
                    <a:xfrm>
                      <a:off x="0" y="0"/>
                      <a:ext cx="1638300" cy="120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143D0" w14:textId="126FDA7E" w:rsidR="00F9028F" w:rsidRPr="00970C32" w:rsidRDefault="003D0838" w:rsidP="00F9028F">
      <w:pPr>
        <w:pStyle w:val="Textoindependiente"/>
        <w:spacing w:before="5"/>
        <w:jc w:val="center"/>
        <w:rPr>
          <w:rFonts w:asciiTheme="minorHAnsi" w:hAnsiTheme="minorHAnsi" w:cstheme="minorHAnsi"/>
          <w:color w:val="000000" w:themeColor="text1"/>
          <w:w w:val="75"/>
          <w:sz w:val="52"/>
          <w:szCs w:val="5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0C32">
        <w:rPr>
          <w:rFonts w:asciiTheme="minorHAnsi" w:hAnsiTheme="minorHAnsi" w:cstheme="minorHAnsi"/>
          <w:color w:val="000000" w:themeColor="text1"/>
          <w:w w:val="75"/>
          <w:sz w:val="52"/>
          <w:szCs w:val="5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NOTA DE PRENSA </w:t>
      </w:r>
    </w:p>
    <w:p w14:paraId="3F1E917D" w14:textId="77777777" w:rsidR="003B025B" w:rsidRDefault="003B025B" w:rsidP="003B025B">
      <w:pPr>
        <w:rPr>
          <w:b/>
          <w:bCs/>
          <w:sz w:val="44"/>
          <w:szCs w:val="44"/>
        </w:rPr>
      </w:pPr>
    </w:p>
    <w:p w14:paraId="4A672991" w14:textId="48BB6AC8" w:rsidR="003B025B" w:rsidRPr="003B025B" w:rsidRDefault="003B025B" w:rsidP="003B025B">
      <w:pPr>
        <w:rPr>
          <w:b/>
          <w:bCs/>
          <w:sz w:val="40"/>
          <w:szCs w:val="40"/>
          <w:u w:val="single"/>
        </w:rPr>
      </w:pPr>
      <w:r w:rsidRPr="003B025B">
        <w:rPr>
          <w:b/>
          <w:bCs/>
          <w:sz w:val="40"/>
          <w:szCs w:val="40"/>
          <w:u w:val="single"/>
        </w:rPr>
        <w:t xml:space="preserve">En el marco del proyecto </w:t>
      </w:r>
      <w:proofErr w:type="spellStart"/>
      <w:r w:rsidRPr="003B025B">
        <w:rPr>
          <w:b/>
          <w:bCs/>
          <w:sz w:val="40"/>
          <w:szCs w:val="40"/>
          <w:u w:val="single"/>
        </w:rPr>
        <w:t>NaturSmart</w:t>
      </w:r>
      <w:proofErr w:type="spellEnd"/>
    </w:p>
    <w:p w14:paraId="4FEF8025" w14:textId="128D10AA" w:rsidR="003B025B" w:rsidRPr="003B025B" w:rsidRDefault="003B025B" w:rsidP="003B025B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Motilla del </w:t>
      </w:r>
      <w:proofErr w:type="spellStart"/>
      <w:r>
        <w:rPr>
          <w:b/>
          <w:bCs/>
          <w:sz w:val="48"/>
          <w:szCs w:val="48"/>
        </w:rPr>
        <w:t>Palancar</w:t>
      </w:r>
      <w:proofErr w:type="spellEnd"/>
      <w:r>
        <w:rPr>
          <w:b/>
          <w:bCs/>
          <w:sz w:val="48"/>
          <w:szCs w:val="48"/>
        </w:rPr>
        <w:t xml:space="preserve"> será la sede de </w:t>
      </w:r>
      <w:r w:rsidRPr="003B025B">
        <w:rPr>
          <w:b/>
          <w:bCs/>
          <w:sz w:val="48"/>
          <w:szCs w:val="48"/>
        </w:rPr>
        <w:t xml:space="preserve">una jornada formativa </w:t>
      </w:r>
      <w:r w:rsidR="00AB2027">
        <w:rPr>
          <w:b/>
          <w:bCs/>
          <w:sz w:val="48"/>
          <w:szCs w:val="48"/>
        </w:rPr>
        <w:t>de impulso al medio rural y emprendimiento</w:t>
      </w:r>
      <w:r w:rsidRPr="003B025B">
        <w:rPr>
          <w:b/>
          <w:bCs/>
          <w:sz w:val="48"/>
          <w:szCs w:val="48"/>
        </w:rPr>
        <w:t xml:space="preserve"> </w:t>
      </w:r>
      <w:r w:rsidR="00F82196">
        <w:rPr>
          <w:b/>
          <w:bCs/>
          <w:sz w:val="48"/>
          <w:szCs w:val="48"/>
        </w:rPr>
        <w:t>con enfoque de género</w:t>
      </w:r>
    </w:p>
    <w:p w14:paraId="3213F371" w14:textId="77777777" w:rsidR="003B025B" w:rsidRDefault="003B025B" w:rsidP="003B025B"/>
    <w:p w14:paraId="0191F4B5" w14:textId="33BE45EF" w:rsidR="003B025B" w:rsidRDefault="003B025B" w:rsidP="003B025B">
      <w:pPr>
        <w:pStyle w:val="Prrafodelista"/>
        <w:numPr>
          <w:ilvl w:val="0"/>
          <w:numId w:val="11"/>
        </w:numPr>
        <w:rPr>
          <w:b/>
          <w:bCs/>
          <w:sz w:val="28"/>
          <w:szCs w:val="28"/>
        </w:rPr>
      </w:pPr>
      <w:r w:rsidRPr="009A7D83">
        <w:rPr>
          <w:b/>
          <w:bCs/>
          <w:i/>
          <w:iCs/>
          <w:sz w:val="28"/>
          <w:szCs w:val="28"/>
        </w:rPr>
        <w:t>Únete y trabaja por tu pueblo</w:t>
      </w:r>
      <w:r w:rsidRPr="003B025B">
        <w:rPr>
          <w:b/>
          <w:bCs/>
          <w:sz w:val="28"/>
          <w:szCs w:val="28"/>
        </w:rPr>
        <w:t xml:space="preserve"> es el título de la jornada cuyo objetivo es la creación de redes de tejido asociativo y la puesta en marcha de proyectos de empleo y emprendimiento </w:t>
      </w:r>
      <w:r>
        <w:rPr>
          <w:b/>
          <w:bCs/>
          <w:sz w:val="28"/>
          <w:szCs w:val="28"/>
        </w:rPr>
        <w:t>en el mundo rural</w:t>
      </w:r>
      <w:r w:rsidR="00F82196">
        <w:rPr>
          <w:b/>
          <w:bCs/>
          <w:sz w:val="28"/>
          <w:szCs w:val="28"/>
        </w:rPr>
        <w:t xml:space="preserve"> con enfoque de género</w:t>
      </w:r>
    </w:p>
    <w:p w14:paraId="6945E0C9" w14:textId="2D1EB039" w:rsidR="003B025B" w:rsidRDefault="003B025B" w:rsidP="003B025B">
      <w:pPr>
        <w:pStyle w:val="Prrafodelista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 el marco de la ponencia se presentará Al (i) DEA, una herramienta digital para comercializar productos y servicios forestales </w:t>
      </w:r>
    </w:p>
    <w:p w14:paraId="7B1C0DAD" w14:textId="4EBA2481" w:rsidR="003B025B" w:rsidRDefault="003B025B" w:rsidP="003B025B">
      <w:pPr>
        <w:pStyle w:val="Prrafodelista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Los ponentes darán asesoramiento personalizado a empresas, personas y asociaciones </w:t>
      </w:r>
      <w:r w:rsidRPr="003B025B">
        <w:rPr>
          <w:b/>
          <w:bCs/>
          <w:sz w:val="28"/>
          <w:szCs w:val="28"/>
        </w:rPr>
        <w:t>interesadas en fortalecer y/o generar nuevas iniciativas colectivas</w:t>
      </w:r>
    </w:p>
    <w:p w14:paraId="70F21BF5" w14:textId="51E976A5" w:rsidR="00443B51" w:rsidRPr="00443B51" w:rsidRDefault="00443B51" w:rsidP="003B025B">
      <w:pPr>
        <w:pStyle w:val="Prrafodelista"/>
        <w:numPr>
          <w:ilvl w:val="0"/>
          <w:numId w:val="11"/>
        </w:numPr>
        <w:rPr>
          <w:b/>
          <w:bCs/>
          <w:szCs w:val="24"/>
        </w:rPr>
      </w:pPr>
      <w:r w:rsidRPr="00443B51">
        <w:rPr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</w:rPr>
        <w:t xml:space="preserve">Inscripción </w:t>
      </w:r>
      <w:r w:rsidRPr="00443B51">
        <w:rPr>
          <w:rFonts w:ascii="Segoe UI" w:hAnsi="Segoe UI" w:cs="Segoe UI"/>
          <w:b/>
          <w:bCs/>
          <w:color w:val="000000"/>
          <w:szCs w:val="24"/>
          <w:shd w:val="clear" w:color="auto" w:fill="FFFFFF"/>
        </w:rPr>
        <w:t>https://forms.office.com/pages/responsepage.aspx?id=3x8qX1W330CNI1yNGUVTdUc-g3WESDRLkXj5_QyKY1hUNjhWMzVLRzI4TjUzQ1BIT01LQjJXWEdGRy4u&amp;origin=QRCode&amp;route=shorturl</w:t>
      </w:r>
    </w:p>
    <w:p w14:paraId="6A5CA6F3" w14:textId="77777777" w:rsidR="003B025B" w:rsidRDefault="003B025B" w:rsidP="003B025B"/>
    <w:p w14:paraId="7365FF99" w14:textId="5502D5F2" w:rsidR="00AB2027" w:rsidRPr="00AB2027" w:rsidRDefault="00B56E25" w:rsidP="00AB2027">
      <w:pPr>
        <w:rPr>
          <w:b/>
          <w:bCs/>
          <w:sz w:val="28"/>
          <w:szCs w:val="28"/>
        </w:rPr>
      </w:pPr>
      <w:r w:rsidRPr="00AB2027">
        <w:rPr>
          <w:rFonts w:asciiTheme="minorHAnsi" w:hAnsiTheme="minorHAnsi" w:cstheme="minorHAnsi"/>
          <w:b/>
          <w:bCs/>
          <w:sz w:val="28"/>
          <w:szCs w:val="28"/>
        </w:rPr>
        <w:t xml:space="preserve">Motilla del </w:t>
      </w:r>
      <w:proofErr w:type="spellStart"/>
      <w:r w:rsidRPr="00AB2027">
        <w:rPr>
          <w:rFonts w:asciiTheme="minorHAnsi" w:hAnsiTheme="minorHAnsi" w:cstheme="minorHAnsi"/>
          <w:b/>
          <w:bCs/>
          <w:sz w:val="28"/>
          <w:szCs w:val="28"/>
        </w:rPr>
        <w:t>Palancar</w:t>
      </w:r>
      <w:proofErr w:type="spellEnd"/>
      <w:r w:rsidRPr="00AB2027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F526CA">
        <w:rPr>
          <w:rFonts w:asciiTheme="minorHAnsi" w:hAnsiTheme="minorHAnsi" w:cstheme="minorHAnsi"/>
          <w:b/>
          <w:bCs/>
          <w:sz w:val="28"/>
          <w:szCs w:val="28"/>
        </w:rPr>
        <w:t xml:space="preserve"> 25 de</w:t>
      </w:r>
      <w:r w:rsidRPr="00AB2027">
        <w:rPr>
          <w:rFonts w:asciiTheme="minorHAnsi" w:hAnsiTheme="minorHAnsi" w:cstheme="minorHAnsi"/>
          <w:b/>
          <w:bCs/>
          <w:sz w:val="28"/>
          <w:szCs w:val="28"/>
        </w:rPr>
        <w:t xml:space="preserve"> junio de 2025</w:t>
      </w:r>
      <w:r w:rsidR="00AB2027" w:rsidRPr="00AB2027">
        <w:rPr>
          <w:rFonts w:asciiTheme="minorHAnsi" w:hAnsiTheme="minorHAnsi" w:cstheme="minorHAnsi"/>
          <w:sz w:val="28"/>
          <w:szCs w:val="28"/>
        </w:rPr>
        <w:t xml:space="preserve">. </w:t>
      </w:r>
      <w:r w:rsidRPr="00AB2027">
        <w:rPr>
          <w:rFonts w:asciiTheme="minorHAnsi" w:hAnsiTheme="minorHAnsi" w:cstheme="minorHAnsi"/>
          <w:sz w:val="28"/>
          <w:szCs w:val="28"/>
        </w:rPr>
        <w:t xml:space="preserve"> </w:t>
      </w:r>
      <w:r w:rsidR="00AB2027" w:rsidRPr="00AB2027">
        <w:rPr>
          <w:rFonts w:asciiTheme="minorHAnsi" w:hAnsiTheme="minorHAnsi" w:cstheme="minorHAnsi"/>
          <w:sz w:val="28"/>
          <w:szCs w:val="28"/>
        </w:rPr>
        <w:t xml:space="preserve">Bajo el título UNETE Y TRABAJA POR TU PUEBLO, el proyecto </w:t>
      </w:r>
      <w:proofErr w:type="spellStart"/>
      <w:r w:rsidR="00AB2027" w:rsidRPr="00D7577F">
        <w:rPr>
          <w:rFonts w:asciiTheme="minorHAnsi" w:hAnsiTheme="minorHAnsi" w:cstheme="minorHAnsi"/>
          <w:b/>
          <w:bCs/>
          <w:sz w:val="28"/>
          <w:szCs w:val="28"/>
        </w:rPr>
        <w:t>NaturSmart</w:t>
      </w:r>
      <w:proofErr w:type="spellEnd"/>
      <w:r w:rsidR="00AB2027" w:rsidRPr="00AB2027">
        <w:rPr>
          <w:rFonts w:asciiTheme="minorHAnsi" w:hAnsiTheme="minorHAnsi" w:cstheme="minorHAnsi"/>
          <w:sz w:val="28"/>
          <w:szCs w:val="28"/>
        </w:rPr>
        <w:t xml:space="preserve">, coordinado por COSE, la </w:t>
      </w:r>
      <w:r w:rsidR="00AB2027" w:rsidRPr="00AB2027">
        <w:rPr>
          <w:rFonts w:asciiTheme="minorHAnsi" w:hAnsiTheme="minorHAnsi" w:cstheme="minorHAnsi"/>
          <w:b/>
          <w:bCs/>
          <w:sz w:val="28"/>
          <w:szCs w:val="28"/>
        </w:rPr>
        <w:t>Confederación de Organizaciones de Selvicultores de España</w:t>
      </w:r>
      <w:r w:rsidR="00AB2027" w:rsidRPr="00AB2027">
        <w:rPr>
          <w:rFonts w:asciiTheme="minorHAnsi" w:hAnsiTheme="minorHAnsi" w:cstheme="minorHAnsi"/>
          <w:sz w:val="28"/>
          <w:szCs w:val="28"/>
        </w:rPr>
        <w:t xml:space="preserve">, </w:t>
      </w:r>
      <w:r w:rsidR="00FF542D">
        <w:rPr>
          <w:rFonts w:asciiTheme="minorHAnsi" w:hAnsiTheme="minorHAnsi" w:cstheme="minorHAnsi"/>
          <w:sz w:val="28"/>
          <w:szCs w:val="28"/>
        </w:rPr>
        <w:t>con</w:t>
      </w:r>
      <w:r w:rsidR="00D7577F">
        <w:rPr>
          <w:rFonts w:asciiTheme="minorHAnsi" w:hAnsiTheme="minorHAnsi" w:cstheme="minorHAnsi"/>
          <w:sz w:val="28"/>
          <w:szCs w:val="28"/>
        </w:rPr>
        <w:t xml:space="preserve"> la colaboración de la </w:t>
      </w:r>
      <w:r w:rsidR="00D7577F" w:rsidRPr="00D7577F">
        <w:rPr>
          <w:rFonts w:asciiTheme="minorHAnsi" w:hAnsiTheme="minorHAnsi" w:cstheme="minorHAnsi"/>
          <w:b/>
          <w:bCs/>
          <w:sz w:val="28"/>
          <w:szCs w:val="28"/>
        </w:rPr>
        <w:t>Fundación Agroecosistema</w:t>
      </w:r>
      <w:r w:rsidR="00D7577F">
        <w:rPr>
          <w:rFonts w:asciiTheme="minorHAnsi" w:hAnsiTheme="minorHAnsi" w:cstheme="minorHAnsi"/>
          <w:sz w:val="28"/>
          <w:szCs w:val="28"/>
        </w:rPr>
        <w:t xml:space="preserve">, </w:t>
      </w:r>
      <w:r w:rsidR="00FF542D" w:rsidRPr="00FF542D">
        <w:rPr>
          <w:rFonts w:asciiTheme="minorHAnsi" w:hAnsiTheme="minorHAnsi" w:cstheme="minorHAnsi"/>
          <w:b/>
          <w:bCs/>
          <w:sz w:val="28"/>
          <w:szCs w:val="28"/>
        </w:rPr>
        <w:t>la Universidad de Valladolid</w:t>
      </w:r>
      <w:r w:rsidR="00FF542D">
        <w:rPr>
          <w:rFonts w:asciiTheme="minorHAnsi" w:hAnsiTheme="minorHAnsi" w:cstheme="minorHAnsi"/>
          <w:sz w:val="28"/>
          <w:szCs w:val="28"/>
        </w:rPr>
        <w:t xml:space="preserve"> y </w:t>
      </w:r>
      <w:proofErr w:type="spellStart"/>
      <w:r w:rsidR="00FF542D" w:rsidRPr="00FF542D">
        <w:rPr>
          <w:rFonts w:asciiTheme="minorHAnsi" w:hAnsiTheme="minorHAnsi" w:cstheme="minorHAnsi"/>
          <w:b/>
          <w:bCs/>
          <w:sz w:val="28"/>
          <w:szCs w:val="28"/>
        </w:rPr>
        <w:t>Fafcyle</w:t>
      </w:r>
      <w:proofErr w:type="spellEnd"/>
      <w:r w:rsidR="00FF542D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FF542D">
        <w:rPr>
          <w:rFonts w:asciiTheme="minorHAnsi" w:hAnsiTheme="minorHAnsi" w:cstheme="minorHAnsi"/>
          <w:sz w:val="28"/>
          <w:szCs w:val="28"/>
        </w:rPr>
        <w:t xml:space="preserve"> </w:t>
      </w:r>
      <w:r w:rsidR="00AB2027" w:rsidRPr="00AB2027">
        <w:rPr>
          <w:rFonts w:asciiTheme="minorHAnsi" w:hAnsiTheme="minorHAnsi" w:cstheme="minorHAnsi"/>
          <w:sz w:val="28"/>
          <w:szCs w:val="28"/>
        </w:rPr>
        <w:t xml:space="preserve">pondrá en marcha en el Hotel Setos en Motilla del </w:t>
      </w:r>
      <w:proofErr w:type="spellStart"/>
      <w:r w:rsidR="00AB2027" w:rsidRPr="00AB2027">
        <w:rPr>
          <w:rFonts w:asciiTheme="minorHAnsi" w:hAnsiTheme="minorHAnsi" w:cstheme="minorHAnsi"/>
          <w:sz w:val="28"/>
          <w:szCs w:val="28"/>
        </w:rPr>
        <w:t>Palancar</w:t>
      </w:r>
      <w:proofErr w:type="spellEnd"/>
      <w:r w:rsidR="00AB2027" w:rsidRPr="00AB2027">
        <w:rPr>
          <w:rFonts w:asciiTheme="minorHAnsi" w:hAnsiTheme="minorHAnsi" w:cstheme="minorHAnsi"/>
          <w:sz w:val="28"/>
          <w:szCs w:val="28"/>
        </w:rPr>
        <w:t xml:space="preserve"> (Cuenca) una jornada el próximo día 25 de junio. </w:t>
      </w:r>
      <w:r w:rsidR="00AB2027" w:rsidRPr="00AB2027">
        <w:rPr>
          <w:rFonts w:asciiTheme="minorHAnsi" w:hAnsiTheme="minorHAnsi" w:cstheme="minorHAnsi"/>
          <w:sz w:val="28"/>
          <w:szCs w:val="28"/>
        </w:rPr>
        <w:lastRenderedPageBreak/>
        <w:t xml:space="preserve">El objetivo de la jornada será </w:t>
      </w:r>
      <w:r w:rsidR="00AB2027" w:rsidRPr="00AB2027">
        <w:rPr>
          <w:rFonts w:asciiTheme="minorHAnsi" w:eastAsia="Times New Roman" w:hAnsiTheme="minorHAnsi" w:cstheme="minorHAnsi"/>
          <w:color w:val="000000"/>
          <w:sz w:val="28"/>
          <w:szCs w:val="28"/>
        </w:rPr>
        <w:t>fortalecer el medio rural, promover el asociacionismo y fomentar el empleo y el emprendimiento en la región</w:t>
      </w:r>
      <w:r w:rsidR="00F82196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con enfoque de género</w:t>
      </w:r>
      <w:r w:rsidR="00AB2027" w:rsidRPr="00AB202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. La actividad, que se desarrollará de 10:30 a </w:t>
      </w:r>
      <w:r w:rsidR="00F526CA">
        <w:rPr>
          <w:rFonts w:asciiTheme="minorHAnsi" w:eastAsia="Times New Roman" w:hAnsiTheme="minorHAnsi" w:cstheme="minorHAnsi"/>
          <w:color w:val="000000"/>
          <w:sz w:val="28"/>
          <w:szCs w:val="28"/>
        </w:rPr>
        <w:t>14:30</w:t>
      </w:r>
      <w:r w:rsidR="00AB2027" w:rsidRPr="00AB202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, contará con una serie de ponencias, talleres y espacios de </w:t>
      </w:r>
      <w:proofErr w:type="spellStart"/>
      <w:r w:rsidR="00AB2027" w:rsidRPr="00AB2027">
        <w:rPr>
          <w:rFonts w:asciiTheme="minorHAnsi" w:eastAsia="Times New Roman" w:hAnsiTheme="minorHAnsi" w:cstheme="minorHAnsi"/>
          <w:color w:val="000000"/>
          <w:sz w:val="28"/>
          <w:szCs w:val="28"/>
        </w:rPr>
        <w:t>networking</w:t>
      </w:r>
      <w:proofErr w:type="spellEnd"/>
      <w:r w:rsidR="00AB2027" w:rsidRPr="00AB202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dirigidos a asociaciones, empresas y particulares interesados en impulsar iniciativas colectivas y personales. En el marco de la jornada se presentará AL(I)DEA, una herramienta digital para comercializar productos y servicios forestales. Los ponentes </w:t>
      </w:r>
      <w:r w:rsidR="00AB2027" w:rsidRPr="00AB2027">
        <w:rPr>
          <w:sz w:val="28"/>
          <w:szCs w:val="28"/>
        </w:rPr>
        <w:t xml:space="preserve">darán asesoramiento personalizado a empresas, personas y asociaciones interesadas en fortalecer y/o generar nuevas iniciativas colectivas. </w:t>
      </w:r>
    </w:p>
    <w:p w14:paraId="65584E94" w14:textId="419B4AE7" w:rsidR="00AB2027" w:rsidRPr="00AB2027" w:rsidRDefault="00AB2027" w:rsidP="00AB2027">
      <w:pPr>
        <w:rPr>
          <w:rFonts w:ascii="Segoe UI" w:eastAsia="Times New Roman" w:hAnsi="Segoe UI" w:cs="Segoe UI"/>
          <w:color w:val="000000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Pr="00AB2027">
        <w:rPr>
          <w:rFonts w:ascii="Segoe UI" w:eastAsia="Times New Roman" w:hAnsi="Segoe UI" w:cs="Segoe UI"/>
          <w:color w:val="000000"/>
          <w:szCs w:val="24"/>
        </w:rPr>
        <w:t xml:space="preserve">La mañana comenzará con una charla de </w:t>
      </w:r>
      <w:r w:rsidRPr="00AB2027">
        <w:rPr>
          <w:rFonts w:ascii="Segoe UI" w:eastAsia="Times New Roman" w:hAnsi="Segoe UI" w:cs="Segoe UI"/>
          <w:b/>
          <w:bCs/>
          <w:color w:val="000000"/>
          <w:szCs w:val="24"/>
        </w:rPr>
        <w:t>Fátima Cruz Souza</w:t>
      </w:r>
      <w:r w:rsidRPr="00AB2027">
        <w:rPr>
          <w:rFonts w:ascii="Segoe UI" w:eastAsia="Times New Roman" w:hAnsi="Segoe UI" w:cs="Segoe UI"/>
          <w:color w:val="000000"/>
          <w:szCs w:val="24"/>
        </w:rPr>
        <w:t xml:space="preserve"> sobre el asociacionismo y el empoderamiento en el medio rural, seguida por una intervención de </w:t>
      </w:r>
      <w:r w:rsidRPr="00AB2027">
        <w:rPr>
          <w:rFonts w:ascii="Segoe UI" w:eastAsia="Times New Roman" w:hAnsi="Segoe UI" w:cs="Segoe UI"/>
          <w:b/>
          <w:bCs/>
          <w:color w:val="000000"/>
          <w:szCs w:val="24"/>
        </w:rPr>
        <w:t>Gerónimo Sánchez Bendala</w:t>
      </w:r>
      <w:r w:rsidRPr="00AB2027">
        <w:rPr>
          <w:rFonts w:ascii="Segoe UI" w:eastAsia="Times New Roman" w:hAnsi="Segoe UI" w:cs="Segoe UI"/>
          <w:color w:val="000000"/>
          <w:szCs w:val="24"/>
        </w:rPr>
        <w:t xml:space="preserve"> sobre la mejora del empleo, el emprendimiento y la inserción laboral. Posteriormente, </w:t>
      </w:r>
      <w:r w:rsidRPr="00AB2027">
        <w:rPr>
          <w:rFonts w:ascii="Segoe UI" w:eastAsia="Times New Roman" w:hAnsi="Segoe UI" w:cs="Segoe UI"/>
          <w:b/>
          <w:bCs/>
          <w:color w:val="000000"/>
          <w:szCs w:val="24"/>
        </w:rPr>
        <w:t>Susana Vélez</w:t>
      </w:r>
      <w:r w:rsidRPr="00AB2027">
        <w:rPr>
          <w:rFonts w:ascii="Segoe UI" w:eastAsia="Times New Roman" w:hAnsi="Segoe UI" w:cs="Segoe UI"/>
          <w:color w:val="000000"/>
          <w:szCs w:val="24"/>
        </w:rPr>
        <w:t xml:space="preserve"> abordará la dinamización del sector agroforestal, presentando </w:t>
      </w:r>
      <w:r>
        <w:rPr>
          <w:rFonts w:ascii="Segoe UI" w:eastAsia="Times New Roman" w:hAnsi="Segoe UI" w:cs="Segoe UI"/>
          <w:color w:val="000000"/>
          <w:szCs w:val="24"/>
        </w:rPr>
        <w:t xml:space="preserve">la </w:t>
      </w:r>
      <w:r w:rsidRPr="00AB2027">
        <w:rPr>
          <w:rFonts w:ascii="Segoe UI" w:eastAsia="Times New Roman" w:hAnsi="Segoe UI" w:cs="Segoe UI"/>
          <w:color w:val="000000"/>
          <w:szCs w:val="24"/>
        </w:rPr>
        <w:t>herramienta</w:t>
      </w:r>
      <w:r>
        <w:rPr>
          <w:rFonts w:ascii="Segoe UI" w:eastAsia="Times New Roman" w:hAnsi="Segoe UI" w:cs="Segoe UI"/>
          <w:color w:val="000000"/>
          <w:szCs w:val="24"/>
        </w:rPr>
        <w:t xml:space="preserve"> AL(I)DEA</w:t>
      </w:r>
      <w:r w:rsidRPr="00AB2027">
        <w:rPr>
          <w:rFonts w:ascii="Segoe UI" w:eastAsia="Times New Roman" w:hAnsi="Segoe UI" w:cs="Segoe UI"/>
          <w:color w:val="000000"/>
          <w:szCs w:val="24"/>
        </w:rPr>
        <w:t xml:space="preserve"> para la comercialización de productos y servicios forestales.</w:t>
      </w:r>
    </w:p>
    <w:p w14:paraId="239B8966" w14:textId="3C055BF0" w:rsidR="00AB2027" w:rsidRPr="00AB2027" w:rsidRDefault="00AB2027" w:rsidP="00AB2027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szCs w:val="24"/>
        </w:rPr>
      </w:pPr>
      <w:r w:rsidRPr="00AB2027">
        <w:rPr>
          <w:rFonts w:ascii="Segoe UI" w:eastAsia="Times New Roman" w:hAnsi="Segoe UI" w:cs="Segoe UI"/>
          <w:color w:val="000000"/>
          <w:szCs w:val="24"/>
        </w:rPr>
        <w:t>Tras una pausa para café, la jornada continuará con sesiones paralelas: un taller enfocado en el emprendimiento y la inserción laboral, y otro dedicado al tejido asociativo, iniciativas singulares y buenas prácticas en la comarca</w:t>
      </w:r>
      <w:r w:rsidR="00F82196">
        <w:rPr>
          <w:rFonts w:ascii="Segoe UI" w:eastAsia="Times New Roman" w:hAnsi="Segoe UI" w:cs="Segoe UI"/>
          <w:color w:val="000000"/>
          <w:szCs w:val="24"/>
        </w:rPr>
        <w:t xml:space="preserve">, </w:t>
      </w:r>
      <w:r w:rsidRPr="00AB2027">
        <w:rPr>
          <w:rFonts w:ascii="Segoe UI" w:eastAsia="Times New Roman" w:hAnsi="Segoe UI" w:cs="Segoe UI"/>
          <w:color w:val="000000"/>
          <w:szCs w:val="24"/>
        </w:rPr>
        <w:t xml:space="preserve">talleres interactivos adaptados a las necesidades de los asistentes, orientados a el desarrollo de ideas para emprender, mejorar la situación laboral o impulsar proyectos personales. </w:t>
      </w:r>
    </w:p>
    <w:p w14:paraId="29E8726F" w14:textId="77777777" w:rsidR="003B025B" w:rsidRDefault="003B025B" w:rsidP="003B025B"/>
    <w:p w14:paraId="16C8C98C" w14:textId="768AA77F" w:rsidR="003B025B" w:rsidRPr="003B025B" w:rsidRDefault="003B025B" w:rsidP="003B025B">
      <w:pPr>
        <w:rPr>
          <w:b/>
          <w:bCs/>
          <w:szCs w:val="24"/>
          <w:u w:val="single"/>
        </w:rPr>
      </w:pPr>
      <w:r w:rsidRPr="003B025B">
        <w:rPr>
          <w:b/>
          <w:bCs/>
          <w:szCs w:val="24"/>
          <w:u w:val="single"/>
        </w:rPr>
        <w:t>Ponentes de la jornada</w:t>
      </w:r>
    </w:p>
    <w:p w14:paraId="2FE8BEA7" w14:textId="501FA243" w:rsidR="003B025B" w:rsidRPr="00686D37" w:rsidRDefault="003B025B" w:rsidP="003B025B">
      <w:pPr>
        <w:rPr>
          <w:szCs w:val="24"/>
        </w:rPr>
      </w:pPr>
      <w:r w:rsidRPr="00686D37">
        <w:rPr>
          <w:b/>
          <w:bCs/>
          <w:szCs w:val="24"/>
        </w:rPr>
        <w:t>Gerónimo Sánchez Bendala</w:t>
      </w:r>
      <w:r w:rsidRPr="00686D37">
        <w:rPr>
          <w:szCs w:val="24"/>
        </w:rPr>
        <w:t xml:space="preserve"> Experto en emprendimiento e inserción laboral con más de 20 años de experiencia. Ha contribuido al éxito de proyectos rurales y digitales. </w:t>
      </w:r>
      <w:r w:rsidR="00D7577F">
        <w:rPr>
          <w:szCs w:val="24"/>
        </w:rPr>
        <w:t>P</w:t>
      </w:r>
      <w:r w:rsidRPr="00686D37">
        <w:rPr>
          <w:szCs w:val="24"/>
        </w:rPr>
        <w:t xml:space="preserve">onente en los cursos de emprendimiento de la Red PAC del Ministerio de Agricultura y dirige numerosas iniciativas al respecto. </w:t>
      </w:r>
    </w:p>
    <w:p w14:paraId="0EE6C864" w14:textId="182D356C" w:rsidR="003B025B" w:rsidRPr="00686D37" w:rsidRDefault="003B025B" w:rsidP="003B025B">
      <w:pPr>
        <w:rPr>
          <w:szCs w:val="24"/>
        </w:rPr>
      </w:pPr>
      <w:r w:rsidRPr="00686D37">
        <w:rPr>
          <w:b/>
          <w:bCs/>
          <w:szCs w:val="24"/>
        </w:rPr>
        <w:t>Fátima Cruz Souza</w:t>
      </w:r>
      <w:r w:rsidRPr="00686D37">
        <w:rPr>
          <w:szCs w:val="24"/>
        </w:rPr>
        <w:t xml:space="preserve"> Dra. En psicología social, profesora del departamento de psicología e investigadora del Instituto de Investigación en Gestión Forestal Sostenible de la Universidad de Valladolid. Coordinadora GIR Análisis e Investigación </w:t>
      </w:r>
      <w:proofErr w:type="spellStart"/>
      <w:r w:rsidRPr="00686D37">
        <w:rPr>
          <w:szCs w:val="24"/>
        </w:rPr>
        <w:t>Psicolocial</w:t>
      </w:r>
      <w:proofErr w:type="spellEnd"/>
      <w:r w:rsidRPr="00686D37">
        <w:rPr>
          <w:szCs w:val="24"/>
        </w:rPr>
        <w:t>, es especialista en desarrollo rural e intervención socio</w:t>
      </w:r>
      <w:r>
        <w:rPr>
          <w:szCs w:val="24"/>
        </w:rPr>
        <w:t xml:space="preserve"> </w:t>
      </w:r>
      <w:r w:rsidRPr="00686D37">
        <w:rPr>
          <w:szCs w:val="24"/>
        </w:rPr>
        <w:t xml:space="preserve">comunitaria. </w:t>
      </w:r>
    </w:p>
    <w:p w14:paraId="46A24EE3" w14:textId="77777777" w:rsidR="003B025B" w:rsidRDefault="003B025B" w:rsidP="003B025B">
      <w:pPr>
        <w:rPr>
          <w:szCs w:val="24"/>
        </w:rPr>
      </w:pPr>
      <w:r w:rsidRPr="00686D37">
        <w:rPr>
          <w:b/>
          <w:bCs/>
          <w:szCs w:val="24"/>
        </w:rPr>
        <w:t>Susana Vélez</w:t>
      </w:r>
      <w:r w:rsidRPr="00686D37">
        <w:rPr>
          <w:szCs w:val="24"/>
        </w:rPr>
        <w:t xml:space="preserve"> Consultora Senior con más de 20 años de experiencia en planificación del desarrollo local sostenible, en el diseño e implementación de sistemas de información territorial apoyados en herramienta SIG y en evaluación de políticas públicas. Actualmente trabaja en FAFCYLE realizando el diseño, formulación y ejecución de proyectos regionales, nacionales y europeos vinculados al sector forestal.</w:t>
      </w:r>
    </w:p>
    <w:p w14:paraId="3C2C1770" w14:textId="77777777" w:rsidR="00F82196" w:rsidRDefault="00F82196" w:rsidP="003B025B">
      <w:pPr>
        <w:rPr>
          <w:szCs w:val="24"/>
        </w:rPr>
      </w:pPr>
    </w:p>
    <w:p w14:paraId="4FC37321" w14:textId="22BDD154" w:rsidR="00F82196" w:rsidRPr="00D7577F" w:rsidRDefault="00F82196" w:rsidP="003B025B">
      <w:pPr>
        <w:rPr>
          <w:rFonts w:asciiTheme="minorHAnsi" w:hAnsiTheme="minorHAnsi" w:cstheme="minorHAnsi"/>
          <w:b/>
          <w:bCs/>
          <w:szCs w:val="24"/>
          <w:u w:val="single"/>
        </w:rPr>
      </w:pPr>
      <w:r w:rsidRPr="00D7577F">
        <w:rPr>
          <w:rFonts w:asciiTheme="minorHAnsi" w:hAnsiTheme="minorHAnsi" w:cstheme="minorHAnsi"/>
          <w:b/>
          <w:bCs/>
          <w:szCs w:val="24"/>
          <w:u w:val="single"/>
        </w:rPr>
        <w:t xml:space="preserve">El proyecto </w:t>
      </w:r>
      <w:proofErr w:type="spellStart"/>
      <w:r w:rsidRPr="00D7577F">
        <w:rPr>
          <w:rFonts w:asciiTheme="minorHAnsi" w:hAnsiTheme="minorHAnsi" w:cstheme="minorHAnsi"/>
          <w:b/>
          <w:bCs/>
          <w:szCs w:val="24"/>
          <w:u w:val="single"/>
        </w:rPr>
        <w:t>NaturSmart</w:t>
      </w:r>
      <w:proofErr w:type="spellEnd"/>
    </w:p>
    <w:p w14:paraId="44133317" w14:textId="252607C7" w:rsidR="00F0456E" w:rsidRPr="00F82196" w:rsidRDefault="00F82196" w:rsidP="0094216C">
      <w:pPr>
        <w:rPr>
          <w:rFonts w:asciiTheme="minorHAnsi" w:hAnsiTheme="minorHAnsi" w:cstheme="minorHAnsi"/>
          <w:b/>
          <w:bCs/>
          <w:szCs w:val="24"/>
        </w:rPr>
      </w:pPr>
      <w:bookmarkStart w:id="0" w:name="_Toc188580022"/>
      <w:r w:rsidRPr="00D7577F">
        <w:rPr>
          <w:rStyle w:val="Textoennegrita"/>
          <w:rFonts w:asciiTheme="minorHAnsi" w:hAnsiTheme="minorHAnsi" w:cstheme="minorHAnsi"/>
          <w:b w:val="0"/>
          <w:bCs w:val="0"/>
          <w:color w:val="2B2B2B"/>
          <w:spacing w:val="-6"/>
          <w:szCs w:val="24"/>
          <w:bdr w:val="none" w:sz="0" w:space="0" w:color="auto" w:frame="1"/>
          <w:shd w:val="clear" w:color="auto" w:fill="FFFFFF"/>
        </w:rPr>
        <w:lastRenderedPageBreak/>
        <w:t xml:space="preserve">El proyecto </w:t>
      </w:r>
      <w:proofErr w:type="spellStart"/>
      <w:r w:rsidRPr="00D7577F">
        <w:rPr>
          <w:rStyle w:val="Textoennegrita"/>
          <w:rFonts w:asciiTheme="minorHAnsi" w:hAnsiTheme="minorHAnsi" w:cstheme="minorHAnsi"/>
          <w:b w:val="0"/>
          <w:bCs w:val="0"/>
          <w:color w:val="2B2B2B"/>
          <w:spacing w:val="-6"/>
          <w:szCs w:val="24"/>
          <w:bdr w:val="none" w:sz="0" w:space="0" w:color="auto" w:frame="1"/>
          <w:shd w:val="clear" w:color="auto" w:fill="FFFFFF"/>
        </w:rPr>
        <w:t>NaturSmart</w:t>
      </w:r>
      <w:proofErr w:type="spellEnd"/>
      <w:r w:rsidRPr="00D7577F">
        <w:rPr>
          <w:rStyle w:val="Textoennegrita"/>
          <w:rFonts w:asciiTheme="minorHAnsi" w:hAnsiTheme="minorHAnsi" w:cstheme="minorHAnsi"/>
          <w:b w:val="0"/>
          <w:bCs w:val="0"/>
          <w:color w:val="2B2B2B"/>
          <w:spacing w:val="-6"/>
          <w:szCs w:val="24"/>
          <w:bdr w:val="none" w:sz="0" w:space="0" w:color="auto" w:frame="1"/>
          <w:shd w:val="clear" w:color="auto" w:fill="FFFFFF"/>
        </w:rPr>
        <w:t>, subvencionado por la Fundación Biodiversidad, fomenta la bioeconomía rural desde una perspectiva de género mediante la creación y aplicación de un modelo de gestión integral, sostenible y específico de los sistemas agroforestales, que toma como eje de actuación el asociacionismo, la vinculación de los titulares agroforestales con su territorio y la activación de las oportunidades de empleo verde, priorizando a las mujeres. </w:t>
      </w:r>
      <w:r w:rsidRPr="00D7577F">
        <w:rPr>
          <w:rFonts w:asciiTheme="minorHAnsi" w:hAnsiTheme="minorHAnsi" w:cstheme="minorHAnsi"/>
          <w:color w:val="2B2B2B"/>
          <w:spacing w:val="-6"/>
          <w:szCs w:val="24"/>
          <w:shd w:val="clear" w:color="auto" w:fill="FFFFFF"/>
        </w:rPr>
        <w:t>Los resultados se traducirán en un incremento de la biodiversidad y la resistencia de los sistemas agroforestales frente a incendios forestales, plagas u otros desastres naturales, y a la larga, en el mantenimiento de la población.</w:t>
      </w:r>
    </w:p>
    <w:p w14:paraId="47C24A6F" w14:textId="3C31B8AA" w:rsidR="00F0456E" w:rsidRDefault="003B025B" w:rsidP="0094216C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A86199D" wp14:editId="63DA7714">
            <wp:simplePos x="0" y="0"/>
            <wp:positionH relativeFrom="column">
              <wp:posOffset>332740</wp:posOffset>
            </wp:positionH>
            <wp:positionV relativeFrom="paragraph">
              <wp:posOffset>215265</wp:posOffset>
            </wp:positionV>
            <wp:extent cx="5086350" cy="5200650"/>
            <wp:effectExtent l="0" t="0" r="0" b="0"/>
            <wp:wrapSquare wrapText="bothSides"/>
            <wp:docPr id="7542508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250815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68" t="17415" r="25525" b="29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520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D18BA" w14:textId="5F800A86" w:rsidR="00F0456E" w:rsidRDefault="00F0456E" w:rsidP="0094216C">
      <w:pPr>
        <w:rPr>
          <w:rFonts w:asciiTheme="minorHAnsi" w:hAnsiTheme="minorHAnsi" w:cstheme="minorHAnsi"/>
          <w:noProof/>
        </w:rPr>
      </w:pPr>
    </w:p>
    <w:p w14:paraId="539141C3" w14:textId="77777777" w:rsidR="003B025B" w:rsidRDefault="003B025B" w:rsidP="0094216C">
      <w:pPr>
        <w:rPr>
          <w:rFonts w:asciiTheme="minorHAnsi" w:hAnsiTheme="minorHAnsi" w:cstheme="minorHAnsi"/>
          <w:noProof/>
        </w:rPr>
      </w:pPr>
    </w:p>
    <w:p w14:paraId="3670C63A" w14:textId="77777777" w:rsidR="003B025B" w:rsidRDefault="003B025B" w:rsidP="0094216C">
      <w:pPr>
        <w:rPr>
          <w:rFonts w:asciiTheme="minorHAnsi" w:hAnsiTheme="minorHAnsi" w:cstheme="minorHAnsi"/>
          <w:noProof/>
        </w:rPr>
      </w:pPr>
    </w:p>
    <w:p w14:paraId="5B9D9DD4" w14:textId="77777777" w:rsidR="003B025B" w:rsidRDefault="003B025B" w:rsidP="0094216C">
      <w:pPr>
        <w:rPr>
          <w:rFonts w:asciiTheme="minorHAnsi" w:hAnsiTheme="minorHAnsi" w:cstheme="minorHAnsi"/>
          <w:noProof/>
        </w:rPr>
      </w:pPr>
    </w:p>
    <w:p w14:paraId="0B350F11" w14:textId="77777777" w:rsidR="003B025B" w:rsidRDefault="003B025B" w:rsidP="0094216C">
      <w:pPr>
        <w:rPr>
          <w:rFonts w:asciiTheme="minorHAnsi" w:hAnsiTheme="minorHAnsi" w:cstheme="minorHAnsi"/>
          <w:noProof/>
        </w:rPr>
      </w:pPr>
    </w:p>
    <w:p w14:paraId="5D581BBE" w14:textId="77777777" w:rsidR="003B025B" w:rsidRDefault="003B025B" w:rsidP="0094216C">
      <w:pPr>
        <w:rPr>
          <w:rFonts w:asciiTheme="minorHAnsi" w:hAnsiTheme="minorHAnsi" w:cstheme="minorHAnsi"/>
        </w:rPr>
      </w:pPr>
    </w:p>
    <w:p w14:paraId="7384239D" w14:textId="77777777" w:rsidR="003B025B" w:rsidRDefault="003B025B" w:rsidP="0094216C">
      <w:pPr>
        <w:rPr>
          <w:rFonts w:asciiTheme="minorHAnsi" w:hAnsiTheme="minorHAnsi" w:cstheme="minorHAnsi"/>
        </w:rPr>
      </w:pPr>
    </w:p>
    <w:p w14:paraId="3E57FA39" w14:textId="77777777" w:rsidR="003B025B" w:rsidRDefault="003B025B" w:rsidP="0094216C">
      <w:pPr>
        <w:rPr>
          <w:rFonts w:asciiTheme="minorHAnsi" w:hAnsiTheme="minorHAnsi" w:cstheme="minorHAnsi"/>
        </w:rPr>
      </w:pPr>
    </w:p>
    <w:p w14:paraId="0CBA7B25" w14:textId="77777777" w:rsidR="003B025B" w:rsidRDefault="003B025B" w:rsidP="0094216C">
      <w:pPr>
        <w:rPr>
          <w:rFonts w:asciiTheme="minorHAnsi" w:hAnsiTheme="minorHAnsi" w:cstheme="minorHAnsi"/>
        </w:rPr>
      </w:pPr>
    </w:p>
    <w:p w14:paraId="176BF477" w14:textId="77777777" w:rsidR="003B025B" w:rsidRDefault="003B025B" w:rsidP="0094216C">
      <w:pPr>
        <w:rPr>
          <w:rFonts w:asciiTheme="minorHAnsi" w:hAnsiTheme="minorHAnsi" w:cstheme="minorHAnsi"/>
        </w:rPr>
      </w:pPr>
    </w:p>
    <w:p w14:paraId="24695E7C" w14:textId="77777777" w:rsidR="003B025B" w:rsidRDefault="003B025B" w:rsidP="0094216C">
      <w:pPr>
        <w:rPr>
          <w:rFonts w:asciiTheme="minorHAnsi" w:hAnsiTheme="minorHAnsi" w:cstheme="minorHAnsi"/>
        </w:rPr>
      </w:pPr>
    </w:p>
    <w:p w14:paraId="1D463CBE" w14:textId="77777777" w:rsidR="003B025B" w:rsidRDefault="003B025B" w:rsidP="0094216C">
      <w:pPr>
        <w:rPr>
          <w:rFonts w:asciiTheme="minorHAnsi" w:hAnsiTheme="minorHAnsi" w:cstheme="minorHAnsi"/>
        </w:rPr>
      </w:pPr>
    </w:p>
    <w:p w14:paraId="31DA037B" w14:textId="77777777" w:rsidR="003B025B" w:rsidRDefault="003B025B" w:rsidP="0094216C">
      <w:pPr>
        <w:rPr>
          <w:rFonts w:asciiTheme="minorHAnsi" w:hAnsiTheme="minorHAnsi" w:cstheme="minorHAnsi"/>
        </w:rPr>
      </w:pPr>
    </w:p>
    <w:p w14:paraId="6E6C368A" w14:textId="77777777" w:rsidR="003B025B" w:rsidRDefault="003B025B" w:rsidP="0094216C">
      <w:pPr>
        <w:rPr>
          <w:rFonts w:asciiTheme="minorHAnsi" w:hAnsiTheme="minorHAnsi" w:cstheme="minorHAnsi"/>
        </w:rPr>
      </w:pPr>
    </w:p>
    <w:p w14:paraId="56ADD49C" w14:textId="77777777" w:rsidR="003B025B" w:rsidRDefault="003B025B" w:rsidP="0094216C">
      <w:pPr>
        <w:rPr>
          <w:rFonts w:asciiTheme="minorHAnsi" w:hAnsiTheme="minorHAnsi" w:cstheme="minorHAnsi"/>
        </w:rPr>
      </w:pPr>
    </w:p>
    <w:p w14:paraId="68EA8D7E" w14:textId="77777777" w:rsidR="003B025B" w:rsidRDefault="003B025B" w:rsidP="0094216C">
      <w:pPr>
        <w:rPr>
          <w:rFonts w:asciiTheme="minorHAnsi" w:hAnsiTheme="minorHAnsi" w:cstheme="minorHAnsi"/>
        </w:rPr>
      </w:pPr>
    </w:p>
    <w:p w14:paraId="69E84E9C" w14:textId="77777777" w:rsidR="003B025B" w:rsidRDefault="003B025B" w:rsidP="0094216C">
      <w:pPr>
        <w:rPr>
          <w:rFonts w:asciiTheme="minorHAnsi" w:hAnsiTheme="minorHAnsi" w:cstheme="minorHAnsi"/>
        </w:rPr>
      </w:pPr>
    </w:p>
    <w:p w14:paraId="347BD0C5" w14:textId="77777777" w:rsidR="003B025B" w:rsidRDefault="003B025B" w:rsidP="0094216C">
      <w:pPr>
        <w:rPr>
          <w:rFonts w:asciiTheme="minorHAnsi" w:hAnsiTheme="minorHAnsi" w:cstheme="minorHAnsi"/>
        </w:rPr>
      </w:pPr>
    </w:p>
    <w:p w14:paraId="0F3C3328" w14:textId="77777777" w:rsidR="003B025B" w:rsidRDefault="003B025B" w:rsidP="0094216C">
      <w:pPr>
        <w:rPr>
          <w:rFonts w:asciiTheme="minorHAnsi" w:hAnsiTheme="minorHAnsi" w:cstheme="minorHAnsi"/>
        </w:rPr>
      </w:pPr>
    </w:p>
    <w:p w14:paraId="2F1751E8" w14:textId="77777777" w:rsidR="003B025B" w:rsidRDefault="003B025B" w:rsidP="0094216C">
      <w:pPr>
        <w:rPr>
          <w:rFonts w:asciiTheme="minorHAnsi" w:hAnsiTheme="minorHAnsi" w:cstheme="minorHAnsi"/>
        </w:rPr>
      </w:pPr>
    </w:p>
    <w:p w14:paraId="27220D28" w14:textId="77777777" w:rsidR="003B025B" w:rsidRDefault="003B025B" w:rsidP="0094216C">
      <w:pPr>
        <w:rPr>
          <w:rFonts w:asciiTheme="minorHAnsi" w:hAnsiTheme="minorHAnsi" w:cstheme="minorHAnsi"/>
        </w:rPr>
      </w:pPr>
    </w:p>
    <w:p w14:paraId="4C86E4A0" w14:textId="77777777" w:rsidR="003B025B" w:rsidRDefault="003B025B" w:rsidP="0094216C">
      <w:pPr>
        <w:rPr>
          <w:rFonts w:asciiTheme="minorHAnsi" w:hAnsiTheme="minorHAnsi" w:cstheme="minorHAnsi"/>
        </w:rPr>
      </w:pPr>
    </w:p>
    <w:bookmarkEnd w:id="0"/>
    <w:p w14:paraId="3595D08B" w14:textId="7BC96E2F" w:rsidR="0094216C" w:rsidRPr="00970C32" w:rsidRDefault="00F82196" w:rsidP="0094216C">
      <w:pPr>
        <w:rPr>
          <w:rFonts w:asciiTheme="minorHAnsi" w:hAnsiTheme="minorHAnsi" w:cstheme="minorHAnsi"/>
        </w:rPr>
      </w:pPr>
      <w:r w:rsidRPr="00F82196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950C5D" wp14:editId="511CDAE5">
                <wp:simplePos x="0" y="0"/>
                <wp:positionH relativeFrom="margin">
                  <wp:posOffset>400050</wp:posOffset>
                </wp:positionH>
                <wp:positionV relativeFrom="paragraph">
                  <wp:posOffset>106680</wp:posOffset>
                </wp:positionV>
                <wp:extent cx="4962525" cy="1248410"/>
                <wp:effectExtent l="0" t="0" r="28575" b="27940"/>
                <wp:wrapSquare wrapText="bothSides"/>
                <wp:docPr id="108864849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248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67A18D" w14:textId="77777777" w:rsidR="00F82196" w:rsidRPr="0080156D" w:rsidRDefault="00F82196" w:rsidP="00F8219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0156D">
                              <w:rPr>
                                <w:b/>
                                <w:bCs/>
                              </w:rPr>
                              <w:t>María Grijelmo</w:t>
                            </w:r>
                          </w:p>
                          <w:p w14:paraId="4DAD5E23" w14:textId="77777777" w:rsidR="00F82196" w:rsidRDefault="00F82196" w:rsidP="00F82196">
                            <w:r>
                              <w:t>Coordinadora de Comunicación de NATURSMART y COSE</w:t>
                            </w:r>
                          </w:p>
                          <w:p w14:paraId="0F013C3C" w14:textId="77777777" w:rsidR="00F82196" w:rsidRDefault="00F82196" w:rsidP="00F82196">
                            <w:r>
                              <w:t xml:space="preserve">608193048 </w:t>
                            </w:r>
                          </w:p>
                          <w:p w14:paraId="3D708344" w14:textId="77777777" w:rsidR="00F82196" w:rsidRDefault="00F82196" w:rsidP="00F82196">
                            <w:hyperlink r:id="rId10" w:history="1">
                              <w:r w:rsidRPr="009222A8">
                                <w:rPr>
                                  <w:rStyle w:val="Hipervnculo"/>
                                </w:rPr>
                                <w:t>mariagrijelmogarcia@gmail.com</w:t>
                              </w:r>
                            </w:hyperlink>
                          </w:p>
                          <w:p w14:paraId="6ADEAE16" w14:textId="77777777" w:rsidR="00F82196" w:rsidRPr="007D46ED" w:rsidRDefault="00F82196" w:rsidP="00F82196">
                            <w:hyperlink r:id="rId11" w:history="1">
                              <w:r w:rsidRPr="00735163">
                                <w:rPr>
                                  <w:rStyle w:val="Hipervnculo"/>
                                </w:rPr>
                                <w:t>WWW.NATURSMART.ORG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950C5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1.5pt;margin-top:8.4pt;width:390.75pt;height:98.3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" filled="f" strokeweight=".5pt">
                <v:textbox style="mso-fit-shape-to-text:t">
                  <w:txbxContent>
                    <w:p w14:paraId="2767A18D" w14:textId="77777777" w:rsidR="00F82196" w:rsidRPr="0080156D" w:rsidRDefault="00F82196" w:rsidP="00F82196">
                      <w:pPr>
                        <w:rPr>
                          <w:b/>
                          <w:bCs/>
                        </w:rPr>
                      </w:pPr>
                      <w:r w:rsidRPr="0080156D">
                        <w:rPr>
                          <w:b/>
                          <w:bCs/>
                        </w:rPr>
                        <w:t>María Grijelmo</w:t>
                      </w:r>
                    </w:p>
                    <w:p w14:paraId="4DAD5E23" w14:textId="77777777" w:rsidR="00F82196" w:rsidRDefault="00F82196" w:rsidP="00F82196">
                      <w:r>
                        <w:t>Coordinadora de Comunicación de NATURSMART y COSE</w:t>
                      </w:r>
                    </w:p>
                    <w:p w14:paraId="0F013C3C" w14:textId="77777777" w:rsidR="00F82196" w:rsidRDefault="00F82196" w:rsidP="00F82196">
                      <w:r>
                        <w:t xml:space="preserve">608193048 </w:t>
                      </w:r>
                    </w:p>
                    <w:p w14:paraId="3D708344" w14:textId="77777777" w:rsidR="00F82196" w:rsidRDefault="00F82196" w:rsidP="00F82196">
                      <w:hyperlink r:id="rId12" w:history="1">
                        <w:r w:rsidRPr="009222A8">
                          <w:rPr>
                            <w:rStyle w:val="Hipervnculo"/>
                          </w:rPr>
                          <w:t>mariagrijelmogarcia@gmail.com</w:t>
                        </w:r>
                      </w:hyperlink>
                    </w:p>
                    <w:p w14:paraId="6ADEAE16" w14:textId="77777777" w:rsidR="00F82196" w:rsidRPr="007D46ED" w:rsidRDefault="00F82196" w:rsidP="00F82196">
                      <w:hyperlink r:id="rId13" w:history="1">
                        <w:r w:rsidRPr="00735163">
                          <w:rPr>
                            <w:rStyle w:val="Hipervnculo"/>
                          </w:rPr>
                          <w:t>WWW.NATURSMART.ORG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4216C" w:rsidRPr="00970C32" w:rsidSect="00B81964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92" w:right="1132" w:bottom="1642" w:left="1276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3E175" w14:textId="77777777" w:rsidR="00883EAF" w:rsidRDefault="00883EAF">
      <w:pPr>
        <w:spacing w:after="0"/>
      </w:pPr>
      <w:r>
        <w:separator/>
      </w:r>
    </w:p>
  </w:endnote>
  <w:endnote w:type="continuationSeparator" w:id="0">
    <w:p w14:paraId="182F13D9" w14:textId="77777777" w:rsidR="00883EAF" w:rsidRDefault="00883E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354961486"/>
      <w:docPartObj>
        <w:docPartGallery w:val="Page Numbers (Bottom of Page)"/>
        <w:docPartUnique/>
      </w:docPartObj>
    </w:sdtPr>
    <w:sdtContent>
      <w:p w14:paraId="6D04EF03" w14:textId="775D76AB" w:rsidR="00454B3A" w:rsidRDefault="00454B3A" w:rsidP="000C11A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D1DEB6C" w14:textId="77777777" w:rsidR="00454B3A" w:rsidRDefault="00454B3A" w:rsidP="00454B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834647482"/>
      <w:docPartObj>
        <w:docPartGallery w:val="Page Numbers (Bottom of Page)"/>
        <w:docPartUnique/>
      </w:docPartObj>
    </w:sdtPr>
    <w:sdtContent>
      <w:p w14:paraId="1B064253" w14:textId="05769F0F" w:rsidR="00454B3A" w:rsidRDefault="00454B3A" w:rsidP="000C11A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6982291F" w14:textId="70FA514A" w:rsidR="005057F5" w:rsidRDefault="00B84DFA" w:rsidP="00454B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-993" w:right="360"/>
      <w:rPr>
        <w:color w:val="000000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04CACB7" wp14:editId="4A48A43E">
          <wp:simplePos x="0" y="0"/>
          <wp:positionH relativeFrom="column">
            <wp:posOffset>-641985</wp:posOffset>
          </wp:positionH>
          <wp:positionV relativeFrom="paragraph">
            <wp:posOffset>129540</wp:posOffset>
          </wp:positionV>
          <wp:extent cx="7353300" cy="74400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364324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0" cy="7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707004" w14:textId="10C45B24" w:rsidR="005057F5" w:rsidRDefault="005057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-993"/>
      <w:rPr>
        <w:color w:val="000000"/>
        <w:sz w:val="14"/>
        <w:szCs w:val="14"/>
      </w:rPr>
    </w:pPr>
  </w:p>
  <w:p w14:paraId="1186168F" w14:textId="0C8A141E" w:rsidR="005057F5" w:rsidRDefault="005057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-993"/>
      <w:rPr>
        <w:color w:val="000000"/>
        <w:sz w:val="14"/>
        <w:szCs w:val="14"/>
      </w:rPr>
    </w:pPr>
  </w:p>
  <w:p w14:paraId="601C1BE7" w14:textId="77777777" w:rsidR="005057F5" w:rsidRDefault="005057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-993"/>
      <w:rPr>
        <w:color w:val="000000"/>
        <w:sz w:val="14"/>
        <w:szCs w:val="14"/>
      </w:rPr>
    </w:pPr>
  </w:p>
  <w:p w14:paraId="31675059" w14:textId="139BE7B2" w:rsidR="005057F5" w:rsidRDefault="005057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-993"/>
      <w:rPr>
        <w:color w:val="00000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5080A" w14:textId="29923CE7" w:rsidR="005739D0" w:rsidRDefault="005739D0">
    <w:pPr>
      <w:pStyle w:val="Piedepgina"/>
    </w:pPr>
    <w:r>
      <w:rPr>
        <w:noProof/>
        <w:color w:val="000000"/>
        <w:sz w:val="14"/>
        <w:szCs w:val="14"/>
      </w:rPr>
      <w:drawing>
        <wp:anchor distT="0" distB="0" distL="114300" distR="114300" simplePos="0" relativeHeight="251663360" behindDoc="1" locked="0" layoutInCell="1" allowOverlap="1" wp14:anchorId="6A373884" wp14:editId="37E1D8DA">
          <wp:simplePos x="0" y="0"/>
          <wp:positionH relativeFrom="column">
            <wp:posOffset>503339</wp:posOffset>
          </wp:positionH>
          <wp:positionV relativeFrom="paragraph">
            <wp:posOffset>-260350</wp:posOffset>
          </wp:positionV>
          <wp:extent cx="5193301" cy="828370"/>
          <wp:effectExtent l="0" t="0" r="1270" b="0"/>
          <wp:wrapNone/>
          <wp:docPr id="1710545085" name="Imagen 1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826283" name="Imagen 1" descr="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3301" cy="8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54E97" w14:textId="77777777" w:rsidR="00883EAF" w:rsidRDefault="00883EAF">
      <w:pPr>
        <w:spacing w:after="0"/>
      </w:pPr>
      <w:r>
        <w:separator/>
      </w:r>
    </w:p>
  </w:footnote>
  <w:footnote w:type="continuationSeparator" w:id="0">
    <w:p w14:paraId="55404B6F" w14:textId="77777777" w:rsidR="00883EAF" w:rsidRDefault="00883E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A149D" w14:textId="39A306A1" w:rsidR="005739D0" w:rsidRPr="005739D0" w:rsidRDefault="005739D0" w:rsidP="005739D0">
    <w:pPr>
      <w:pStyle w:val="Textoindependiente"/>
      <w:spacing w:before="5"/>
      <w:jc w:val="center"/>
      <w:rPr>
        <w:spacing w:val="-10"/>
        <w:sz w:val="20"/>
        <w:szCs w:val="20"/>
      </w:rPr>
    </w:pPr>
    <w:r w:rsidRPr="005739D0">
      <w:rPr>
        <w:color w:val="000000" w:themeColor="text1"/>
        <w:w w:val="75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CURSO</w:t>
    </w:r>
    <w:r w:rsidR="00D47B5A">
      <w:rPr>
        <w:color w:val="000000" w:themeColor="text1"/>
        <w:w w:val="75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</w:t>
    </w:r>
    <w:r w:rsidRPr="005739D0">
      <w:rPr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BB63B4">
      <w:rPr>
        <w:i/>
        <w:iCs/>
        <w:color w:val="000000" w:themeColor="text1"/>
        <w:w w:val="75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ONLINE</w:t>
    </w:r>
    <w:r>
      <w:rPr>
        <w:color w:val="000000" w:themeColor="text1"/>
        <w:w w:val="75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: </w:t>
    </w:r>
    <w:r w:rsidR="00D47B5A">
      <w:rPr>
        <w:color w:val="000000" w:themeColor="text1"/>
        <w:w w:val="75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  <w:t>MARKETING DIGITAL Y EMPRENDIMIENTO</w:t>
    </w:r>
    <w:r w:rsidRPr="005739D0">
      <w:rPr>
        <w:spacing w:val="-20"/>
        <w:sz w:val="20"/>
        <w:szCs w:val="20"/>
      </w:rPr>
      <w:t xml:space="preserve"> </w:t>
    </w:r>
    <w:r w:rsidR="007F4A2A">
      <w:rPr>
        <w:spacing w:val="-20"/>
        <w:sz w:val="20"/>
        <w:szCs w:val="20"/>
      </w:rPr>
      <w:t xml:space="preserve">  </w:t>
    </w:r>
    <w:r w:rsidRPr="005739D0">
      <w:rPr>
        <w:spacing w:val="-20"/>
        <w:sz w:val="20"/>
        <w:szCs w:val="20"/>
      </w:rPr>
      <w:t>RURAL</w:t>
    </w:r>
  </w:p>
  <w:p w14:paraId="734312B4" w14:textId="77777777" w:rsidR="005739D0" w:rsidRDefault="005739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4C243" w14:textId="77777777" w:rsidR="005739D0" w:rsidRDefault="005739D0" w:rsidP="005739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080"/>
      </w:tabs>
      <w:spacing w:after="0"/>
      <w:ind w:left="-993"/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hidden="0" allowOverlap="1" wp14:anchorId="6444A7CE" wp14:editId="1800CC72">
          <wp:simplePos x="0" y="0"/>
          <wp:positionH relativeFrom="column">
            <wp:posOffset>-299085</wp:posOffset>
          </wp:positionH>
          <wp:positionV relativeFrom="paragraph">
            <wp:posOffset>-11430</wp:posOffset>
          </wp:positionV>
          <wp:extent cx="6210300" cy="426720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300" cy="426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7FD5449" w14:textId="77777777" w:rsidR="005739D0" w:rsidRDefault="005739D0" w:rsidP="005739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080"/>
      </w:tabs>
      <w:spacing w:after="0"/>
      <w:rPr>
        <w:color w:val="000000"/>
      </w:rPr>
    </w:pPr>
  </w:p>
  <w:p w14:paraId="7C976D73" w14:textId="77777777" w:rsidR="005739D0" w:rsidRDefault="005739D0" w:rsidP="005739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080"/>
      </w:tabs>
      <w:spacing w:after="0"/>
      <w:rPr>
        <w:color w:val="000000"/>
      </w:rPr>
    </w:pPr>
  </w:p>
  <w:p w14:paraId="584EDB6C" w14:textId="77777777" w:rsidR="005739D0" w:rsidRPr="003D0838" w:rsidRDefault="005739D0" w:rsidP="005002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080"/>
      </w:tabs>
      <w:spacing w:after="0"/>
      <w:ind w:left="-426"/>
      <w:rPr>
        <w:rFonts w:ascii="Roboto" w:hAnsi="Roboto"/>
        <w:color w:val="000000"/>
        <w:szCs w:val="24"/>
      </w:rPr>
    </w:pPr>
    <w:r w:rsidRPr="003D0838">
      <w:rPr>
        <w:rFonts w:ascii="Roboto" w:hAnsi="Roboto"/>
        <w:color w:val="000000"/>
        <w:szCs w:val="24"/>
      </w:rPr>
      <w:t xml:space="preserve">NATUR SMART </w:t>
    </w:r>
    <w:r w:rsidRPr="003D0838">
      <w:rPr>
        <w:rFonts w:ascii="Roboto" w:hAnsi="Roboto"/>
        <w:color w:val="221F1F"/>
        <w:szCs w:val="24"/>
      </w:rPr>
      <w:t>cuenta con el apoyo de la Fundación Biodiversidad del Ministerio para la Transición Ecológica y el Reto Demográfico (MITECO) en el marco del Plan de Recuperación, Transformación y Resiliencia (PRTR), financiado por la Unión Europea - NextGenerationEU.</w:t>
    </w:r>
  </w:p>
  <w:p w14:paraId="5647BAB5" w14:textId="77777777" w:rsidR="005739D0" w:rsidRDefault="005739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749B"/>
    <w:multiLevelType w:val="hybridMultilevel"/>
    <w:tmpl w:val="B874E49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70A01"/>
    <w:multiLevelType w:val="hybridMultilevel"/>
    <w:tmpl w:val="F03838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E3F5C"/>
    <w:multiLevelType w:val="hybridMultilevel"/>
    <w:tmpl w:val="CCE023E0"/>
    <w:lvl w:ilvl="0" w:tplc="8DC2F5C4">
      <w:numFmt w:val="bullet"/>
      <w:lvlText w:val="•"/>
      <w:lvlJc w:val="left"/>
      <w:pPr>
        <w:ind w:left="1261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s-ES" w:eastAsia="en-US" w:bidi="ar-SA"/>
      </w:rPr>
    </w:lvl>
    <w:lvl w:ilvl="1" w:tplc="18E46950">
      <w:numFmt w:val="bullet"/>
      <w:lvlText w:val="•"/>
      <w:lvlJc w:val="left"/>
      <w:pPr>
        <w:ind w:left="2036" w:hanging="360"/>
      </w:pPr>
      <w:rPr>
        <w:rFonts w:hint="default"/>
        <w:lang w:val="es-ES" w:eastAsia="en-US" w:bidi="ar-SA"/>
      </w:rPr>
    </w:lvl>
    <w:lvl w:ilvl="2" w:tplc="BB5C6A76">
      <w:numFmt w:val="bullet"/>
      <w:lvlText w:val="•"/>
      <w:lvlJc w:val="left"/>
      <w:pPr>
        <w:ind w:left="2813" w:hanging="360"/>
      </w:pPr>
      <w:rPr>
        <w:rFonts w:hint="default"/>
        <w:lang w:val="es-ES" w:eastAsia="en-US" w:bidi="ar-SA"/>
      </w:rPr>
    </w:lvl>
    <w:lvl w:ilvl="3" w:tplc="8C58A846">
      <w:numFmt w:val="bullet"/>
      <w:lvlText w:val="•"/>
      <w:lvlJc w:val="left"/>
      <w:pPr>
        <w:ind w:left="3589" w:hanging="360"/>
      </w:pPr>
      <w:rPr>
        <w:rFonts w:hint="default"/>
        <w:lang w:val="es-ES" w:eastAsia="en-US" w:bidi="ar-SA"/>
      </w:rPr>
    </w:lvl>
    <w:lvl w:ilvl="4" w:tplc="30AE068C">
      <w:numFmt w:val="bullet"/>
      <w:lvlText w:val="•"/>
      <w:lvlJc w:val="left"/>
      <w:pPr>
        <w:ind w:left="4366" w:hanging="360"/>
      </w:pPr>
      <w:rPr>
        <w:rFonts w:hint="default"/>
        <w:lang w:val="es-ES" w:eastAsia="en-US" w:bidi="ar-SA"/>
      </w:rPr>
    </w:lvl>
    <w:lvl w:ilvl="5" w:tplc="94B463D0">
      <w:numFmt w:val="bullet"/>
      <w:lvlText w:val="•"/>
      <w:lvlJc w:val="left"/>
      <w:pPr>
        <w:ind w:left="5142" w:hanging="360"/>
      </w:pPr>
      <w:rPr>
        <w:rFonts w:hint="default"/>
        <w:lang w:val="es-ES" w:eastAsia="en-US" w:bidi="ar-SA"/>
      </w:rPr>
    </w:lvl>
    <w:lvl w:ilvl="6" w:tplc="990E13B8">
      <w:numFmt w:val="bullet"/>
      <w:lvlText w:val="•"/>
      <w:lvlJc w:val="left"/>
      <w:pPr>
        <w:ind w:left="5919" w:hanging="360"/>
      </w:pPr>
      <w:rPr>
        <w:rFonts w:hint="default"/>
        <w:lang w:val="es-ES" w:eastAsia="en-US" w:bidi="ar-SA"/>
      </w:rPr>
    </w:lvl>
    <w:lvl w:ilvl="7" w:tplc="BAB2D7C2">
      <w:numFmt w:val="bullet"/>
      <w:lvlText w:val="•"/>
      <w:lvlJc w:val="left"/>
      <w:pPr>
        <w:ind w:left="6695" w:hanging="360"/>
      </w:pPr>
      <w:rPr>
        <w:rFonts w:hint="default"/>
        <w:lang w:val="es-ES" w:eastAsia="en-US" w:bidi="ar-SA"/>
      </w:rPr>
    </w:lvl>
    <w:lvl w:ilvl="8" w:tplc="D03AFA20">
      <w:numFmt w:val="bullet"/>
      <w:lvlText w:val="•"/>
      <w:lvlJc w:val="left"/>
      <w:pPr>
        <w:ind w:left="747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3E34144"/>
    <w:multiLevelType w:val="hybridMultilevel"/>
    <w:tmpl w:val="7042FD10"/>
    <w:lvl w:ilvl="0" w:tplc="72F47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857FE"/>
    <w:multiLevelType w:val="hybridMultilevel"/>
    <w:tmpl w:val="C55C05F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10669"/>
    <w:multiLevelType w:val="hybridMultilevel"/>
    <w:tmpl w:val="7C148F64"/>
    <w:lvl w:ilvl="0" w:tplc="F5BA80D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91E1A"/>
    <w:multiLevelType w:val="multilevel"/>
    <w:tmpl w:val="056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8013D5"/>
    <w:multiLevelType w:val="multilevel"/>
    <w:tmpl w:val="0692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285D65"/>
    <w:multiLevelType w:val="hybridMultilevel"/>
    <w:tmpl w:val="7DEEB5DC"/>
    <w:lvl w:ilvl="0" w:tplc="BE1A6008">
      <w:start w:val="4"/>
      <w:numFmt w:val="bullet"/>
      <w:lvlText w:val="-"/>
      <w:lvlJc w:val="left"/>
      <w:pPr>
        <w:ind w:left="760" w:hanging="360"/>
      </w:pPr>
      <w:rPr>
        <w:rFonts w:ascii="Arial" w:eastAsia="Arial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6EF7531B"/>
    <w:multiLevelType w:val="multilevel"/>
    <w:tmpl w:val="D05A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E00A83"/>
    <w:multiLevelType w:val="hybridMultilevel"/>
    <w:tmpl w:val="F606CB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098366">
    <w:abstractNumId w:val="2"/>
  </w:num>
  <w:num w:numId="2" w16cid:durableId="541748881">
    <w:abstractNumId w:val="5"/>
  </w:num>
  <w:num w:numId="3" w16cid:durableId="49112562">
    <w:abstractNumId w:val="8"/>
  </w:num>
  <w:num w:numId="4" w16cid:durableId="582179009">
    <w:abstractNumId w:val="1"/>
  </w:num>
  <w:num w:numId="5" w16cid:durableId="765341887">
    <w:abstractNumId w:val="3"/>
  </w:num>
  <w:num w:numId="6" w16cid:durableId="298338883">
    <w:abstractNumId w:val="4"/>
  </w:num>
  <w:num w:numId="7" w16cid:durableId="1309435105">
    <w:abstractNumId w:val="7"/>
  </w:num>
  <w:num w:numId="8" w16cid:durableId="990672477">
    <w:abstractNumId w:val="6"/>
  </w:num>
  <w:num w:numId="9" w16cid:durableId="1221672671">
    <w:abstractNumId w:val="9"/>
  </w:num>
  <w:num w:numId="10" w16cid:durableId="39719005">
    <w:abstractNumId w:val="0"/>
  </w:num>
  <w:num w:numId="11" w16cid:durableId="371655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F5"/>
    <w:rsid w:val="00002B9F"/>
    <w:rsid w:val="00005E8C"/>
    <w:rsid w:val="00023C16"/>
    <w:rsid w:val="000353F9"/>
    <w:rsid w:val="000434FB"/>
    <w:rsid w:val="00043AD6"/>
    <w:rsid w:val="000A240E"/>
    <w:rsid w:val="000A7CFF"/>
    <w:rsid w:val="000B523E"/>
    <w:rsid w:val="000B58C7"/>
    <w:rsid w:val="000D553B"/>
    <w:rsid w:val="000D7552"/>
    <w:rsid w:val="00101C95"/>
    <w:rsid w:val="00105B50"/>
    <w:rsid w:val="00136F61"/>
    <w:rsid w:val="0015691E"/>
    <w:rsid w:val="00160B8A"/>
    <w:rsid w:val="001729F9"/>
    <w:rsid w:val="00175BA6"/>
    <w:rsid w:val="00186531"/>
    <w:rsid w:val="00191278"/>
    <w:rsid w:val="001A3F70"/>
    <w:rsid w:val="001B2C39"/>
    <w:rsid w:val="001F2C87"/>
    <w:rsid w:val="00222F2D"/>
    <w:rsid w:val="00226B28"/>
    <w:rsid w:val="00245BD2"/>
    <w:rsid w:val="00246152"/>
    <w:rsid w:val="00276ADC"/>
    <w:rsid w:val="002A2D18"/>
    <w:rsid w:val="002A6B33"/>
    <w:rsid w:val="002C6F87"/>
    <w:rsid w:val="00304B61"/>
    <w:rsid w:val="003050A0"/>
    <w:rsid w:val="00307B94"/>
    <w:rsid w:val="0031316B"/>
    <w:rsid w:val="00314627"/>
    <w:rsid w:val="003216D2"/>
    <w:rsid w:val="00390A52"/>
    <w:rsid w:val="00393E15"/>
    <w:rsid w:val="003B025B"/>
    <w:rsid w:val="003D0838"/>
    <w:rsid w:val="003D1DD5"/>
    <w:rsid w:val="003E5160"/>
    <w:rsid w:val="00401A58"/>
    <w:rsid w:val="0041055A"/>
    <w:rsid w:val="00425A5F"/>
    <w:rsid w:val="00443B51"/>
    <w:rsid w:val="00454B3A"/>
    <w:rsid w:val="004829A1"/>
    <w:rsid w:val="00492211"/>
    <w:rsid w:val="004B0736"/>
    <w:rsid w:val="004C32F3"/>
    <w:rsid w:val="004C7511"/>
    <w:rsid w:val="004F1F9C"/>
    <w:rsid w:val="004F21DF"/>
    <w:rsid w:val="005002C9"/>
    <w:rsid w:val="0050063F"/>
    <w:rsid w:val="005057F5"/>
    <w:rsid w:val="00566F00"/>
    <w:rsid w:val="005739D0"/>
    <w:rsid w:val="005953C5"/>
    <w:rsid w:val="006039A1"/>
    <w:rsid w:val="00656146"/>
    <w:rsid w:val="00676AAE"/>
    <w:rsid w:val="006B22FB"/>
    <w:rsid w:val="006F16C2"/>
    <w:rsid w:val="006F2720"/>
    <w:rsid w:val="0071110D"/>
    <w:rsid w:val="00727579"/>
    <w:rsid w:val="007542D9"/>
    <w:rsid w:val="00755BBC"/>
    <w:rsid w:val="0076742F"/>
    <w:rsid w:val="00786BC2"/>
    <w:rsid w:val="007C69B3"/>
    <w:rsid w:val="007F4A2A"/>
    <w:rsid w:val="008034DD"/>
    <w:rsid w:val="008420BF"/>
    <w:rsid w:val="00870216"/>
    <w:rsid w:val="00883EAF"/>
    <w:rsid w:val="008A6E1F"/>
    <w:rsid w:val="008B4644"/>
    <w:rsid w:val="008C5E21"/>
    <w:rsid w:val="00925D00"/>
    <w:rsid w:val="00940EB2"/>
    <w:rsid w:val="0094216C"/>
    <w:rsid w:val="00970C32"/>
    <w:rsid w:val="009A7D83"/>
    <w:rsid w:val="009B0256"/>
    <w:rsid w:val="009B639A"/>
    <w:rsid w:val="009E3CD9"/>
    <w:rsid w:val="009E70B7"/>
    <w:rsid w:val="00A06CE6"/>
    <w:rsid w:val="00A427EF"/>
    <w:rsid w:val="00A50725"/>
    <w:rsid w:val="00A808EB"/>
    <w:rsid w:val="00A8456C"/>
    <w:rsid w:val="00AA5D97"/>
    <w:rsid w:val="00AA60CF"/>
    <w:rsid w:val="00AB2027"/>
    <w:rsid w:val="00AE0D52"/>
    <w:rsid w:val="00B05F78"/>
    <w:rsid w:val="00B13247"/>
    <w:rsid w:val="00B47334"/>
    <w:rsid w:val="00B56E25"/>
    <w:rsid w:val="00B626DB"/>
    <w:rsid w:val="00B81964"/>
    <w:rsid w:val="00B84DFA"/>
    <w:rsid w:val="00B87586"/>
    <w:rsid w:val="00BB63B4"/>
    <w:rsid w:val="00C0587B"/>
    <w:rsid w:val="00C413D7"/>
    <w:rsid w:val="00C55581"/>
    <w:rsid w:val="00C65559"/>
    <w:rsid w:val="00C9150B"/>
    <w:rsid w:val="00CB6208"/>
    <w:rsid w:val="00CE0A20"/>
    <w:rsid w:val="00CF6C9D"/>
    <w:rsid w:val="00D12241"/>
    <w:rsid w:val="00D206A8"/>
    <w:rsid w:val="00D330BB"/>
    <w:rsid w:val="00D47B5A"/>
    <w:rsid w:val="00D55392"/>
    <w:rsid w:val="00D60318"/>
    <w:rsid w:val="00D72A7B"/>
    <w:rsid w:val="00D7577F"/>
    <w:rsid w:val="00D86443"/>
    <w:rsid w:val="00DC15B5"/>
    <w:rsid w:val="00DD6381"/>
    <w:rsid w:val="00E006A6"/>
    <w:rsid w:val="00E27441"/>
    <w:rsid w:val="00E45C59"/>
    <w:rsid w:val="00E55745"/>
    <w:rsid w:val="00E60AFC"/>
    <w:rsid w:val="00E61B2A"/>
    <w:rsid w:val="00E65AEE"/>
    <w:rsid w:val="00E705BF"/>
    <w:rsid w:val="00E73BD7"/>
    <w:rsid w:val="00E77E32"/>
    <w:rsid w:val="00EA236C"/>
    <w:rsid w:val="00EA7BC0"/>
    <w:rsid w:val="00EF2207"/>
    <w:rsid w:val="00EF70B0"/>
    <w:rsid w:val="00F0456E"/>
    <w:rsid w:val="00F41B13"/>
    <w:rsid w:val="00F526CA"/>
    <w:rsid w:val="00F82196"/>
    <w:rsid w:val="00F9028F"/>
    <w:rsid w:val="00F94726"/>
    <w:rsid w:val="00FB118A"/>
    <w:rsid w:val="00FB5C93"/>
    <w:rsid w:val="00FF542D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9BA6C"/>
  <w15:docId w15:val="{CF408A06-4171-402A-9E8D-87B13E77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B3A"/>
    <w:pPr>
      <w:spacing w:line="240" w:lineRule="auto"/>
      <w:jc w:val="both"/>
    </w:pPr>
    <w:rPr>
      <w:rFonts w:ascii="Aptos" w:hAnsi="Aptos"/>
      <w:sz w:val="24"/>
    </w:rPr>
  </w:style>
  <w:style w:type="paragraph" w:styleId="Ttulo1">
    <w:name w:val="heading 1"/>
    <w:basedOn w:val="Normal"/>
    <w:next w:val="Normal"/>
    <w:uiPriority w:val="9"/>
    <w:qFormat/>
    <w:rsid w:val="00F9028F"/>
    <w:pPr>
      <w:keepNext/>
      <w:keepLines/>
      <w:spacing w:before="480" w:after="120"/>
      <w:outlineLvl w:val="0"/>
    </w:pPr>
    <w:rPr>
      <w:b/>
      <w:color w:val="0070C0"/>
      <w:sz w:val="32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31316B"/>
    <w:pPr>
      <w:keepNext/>
      <w:keepLines/>
      <w:spacing w:before="360" w:after="80"/>
      <w:outlineLvl w:val="1"/>
    </w:pPr>
    <w:rPr>
      <w:b/>
      <w:color w:val="7030A0"/>
      <w:sz w:val="28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D661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D6613"/>
  </w:style>
  <w:style w:type="paragraph" w:styleId="Piedepgina">
    <w:name w:val="footer"/>
    <w:basedOn w:val="Normal"/>
    <w:link w:val="PiedepginaCar"/>
    <w:uiPriority w:val="99"/>
    <w:unhideWhenUsed/>
    <w:rsid w:val="006D661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613"/>
  </w:style>
  <w:style w:type="table" w:styleId="Tablaconcuadrcula">
    <w:name w:val="Table Grid"/>
    <w:basedOn w:val="Tablanormal"/>
    <w:uiPriority w:val="39"/>
    <w:rsid w:val="00396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F1AF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739D0"/>
    <w:pPr>
      <w:widowControl w:val="0"/>
      <w:autoSpaceDE w:val="0"/>
      <w:autoSpaceDN w:val="0"/>
      <w:spacing w:after="0"/>
    </w:pPr>
    <w:rPr>
      <w:rFonts w:ascii="Arial" w:eastAsia="Arial" w:hAnsi="Arial" w:cs="Arial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739D0"/>
    <w:rPr>
      <w:rFonts w:ascii="Arial" w:eastAsia="Arial" w:hAnsi="Arial" w:cs="Arial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E61B2A"/>
    <w:pPr>
      <w:widowControl w:val="0"/>
      <w:autoSpaceDE w:val="0"/>
      <w:autoSpaceDN w:val="0"/>
      <w:spacing w:before="120" w:after="120"/>
      <w:ind w:left="1261" w:right="115" w:hanging="360"/>
    </w:pPr>
    <w:rPr>
      <w:rFonts w:eastAsia="Arial" w:cs="Arial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454B3A"/>
  </w:style>
  <w:style w:type="character" w:styleId="Hipervnculo">
    <w:name w:val="Hyperlink"/>
    <w:basedOn w:val="Fuentedeprrafopredeter"/>
    <w:uiPriority w:val="99"/>
    <w:unhideWhenUsed/>
    <w:rsid w:val="00454B3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4B3A"/>
    <w:rPr>
      <w:color w:val="605E5C"/>
      <w:shd w:val="clear" w:color="auto" w:fill="E1DFDD"/>
    </w:rPr>
  </w:style>
  <w:style w:type="paragraph" w:styleId="TDC1">
    <w:name w:val="toc 1"/>
    <w:basedOn w:val="Normal"/>
    <w:next w:val="Normal"/>
    <w:autoRedefine/>
    <w:uiPriority w:val="39"/>
    <w:unhideWhenUsed/>
    <w:rsid w:val="006F2720"/>
    <w:pPr>
      <w:tabs>
        <w:tab w:val="right" w:leader="dot" w:pos="948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05F78"/>
    <w:pPr>
      <w:spacing w:after="100"/>
      <w:ind w:left="240"/>
    </w:pPr>
  </w:style>
  <w:style w:type="paragraph" w:customStyle="1" w:styleId="TableParagraph">
    <w:name w:val="Table Paragraph"/>
    <w:basedOn w:val="Normal"/>
    <w:uiPriority w:val="1"/>
    <w:qFormat/>
    <w:rsid w:val="00C9150B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sz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B81964"/>
    <w:pPr>
      <w:spacing w:after="100"/>
      <w:ind w:left="480"/>
    </w:pPr>
  </w:style>
  <w:style w:type="paragraph" w:styleId="Revisin">
    <w:name w:val="Revision"/>
    <w:hidden/>
    <w:uiPriority w:val="99"/>
    <w:semiHidden/>
    <w:rsid w:val="00FB5C93"/>
    <w:pPr>
      <w:spacing w:after="0" w:line="240" w:lineRule="auto"/>
    </w:pPr>
    <w:rPr>
      <w:rFonts w:ascii="Aptos" w:hAnsi="Aptos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A3F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A3F7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3F70"/>
    <w:rPr>
      <w:rFonts w:ascii="Aptos" w:hAnsi="Aptos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F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3F70"/>
    <w:rPr>
      <w:rFonts w:ascii="Aptos" w:hAnsi="Aptos"/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F82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2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ATURSMART.ORG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agrijelmogarcia@gmail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TURSMART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riagrijelmogarcia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q3izxGr+W9n8vBf2E2/3dbTJZQ==">CgMxLjAyCWguMzBqMHpsbDIIaC5namRneHM4AHIhMVNBZzNOVGxEUVdMc2RVMEpfM3dkd0tYQ096LVBkZkZ2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4</Pages>
  <Words>699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elena.pinar</dc:creator>
  <cp:lastModifiedBy>alvar</cp:lastModifiedBy>
  <cp:revision>9</cp:revision>
  <dcterms:created xsi:type="dcterms:W3CDTF">2025-05-27T11:44:00Z</dcterms:created>
  <dcterms:modified xsi:type="dcterms:W3CDTF">2025-06-17T08:54:00Z</dcterms:modified>
</cp:coreProperties>
</file>